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75" w:rsidRDefault="005C5675" w:rsidP="00850815">
      <w:pPr>
        <w:rPr>
          <w:sz w:val="20"/>
          <w:szCs w:val="20"/>
        </w:rPr>
      </w:pPr>
    </w:p>
    <w:p w:rsidR="005C5675" w:rsidRPr="004C1AB8" w:rsidRDefault="005C5675" w:rsidP="004C1AB8">
      <w:pPr>
        <w:jc w:val="center"/>
        <w:rPr>
          <w:b/>
          <w:sz w:val="20"/>
          <w:szCs w:val="20"/>
        </w:rPr>
      </w:pPr>
      <w:r w:rsidRPr="004C1AB8">
        <w:rPr>
          <w:b/>
          <w:sz w:val="20"/>
          <w:szCs w:val="20"/>
        </w:rPr>
        <w:t>Аннотация к рабочей программе по физической культуре 1-4 классы</w:t>
      </w:r>
    </w:p>
    <w:p w:rsidR="005C5675" w:rsidRPr="00850815" w:rsidRDefault="005C5675" w:rsidP="00850815">
      <w:pPr>
        <w:rPr>
          <w:sz w:val="20"/>
          <w:szCs w:val="20"/>
        </w:rPr>
      </w:pPr>
      <w:r w:rsidRPr="00850815">
        <w:rPr>
          <w:sz w:val="20"/>
          <w:szCs w:val="20"/>
        </w:rPr>
        <w:t>Данная рабочая программа составлена в соответствии с документами:</w:t>
      </w:r>
    </w:p>
    <w:p w:rsidR="005C5675" w:rsidRPr="00850815" w:rsidRDefault="005C5675" w:rsidP="00850815">
      <w:pPr>
        <w:numPr>
          <w:ilvl w:val="0"/>
          <w:numId w:val="4"/>
        </w:numPr>
        <w:suppressAutoHyphens w:val="0"/>
        <w:rPr>
          <w:sz w:val="20"/>
          <w:szCs w:val="20"/>
        </w:rPr>
      </w:pPr>
      <w:r w:rsidRPr="00850815">
        <w:rPr>
          <w:sz w:val="20"/>
          <w:szCs w:val="20"/>
        </w:rPr>
        <w:t>Приказ Министерства образования и науки РФ от 06.10.2009 г. №373 «Об утверждении и введении в действие федерального государственного образовательного стандарта начального общего образования»,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 № 373»;</w:t>
      </w:r>
    </w:p>
    <w:p w:rsidR="005C5675" w:rsidRPr="00850815" w:rsidRDefault="005C5675" w:rsidP="00850815">
      <w:pPr>
        <w:numPr>
          <w:ilvl w:val="0"/>
          <w:numId w:val="4"/>
        </w:numPr>
        <w:suppressAutoHyphens w:val="0"/>
        <w:rPr>
          <w:sz w:val="20"/>
          <w:szCs w:val="20"/>
        </w:rPr>
      </w:pPr>
      <w:r w:rsidRPr="00850815">
        <w:rPr>
          <w:sz w:val="20"/>
          <w:szCs w:val="20"/>
        </w:rPr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5C5675" w:rsidRPr="00850815" w:rsidRDefault="005C5675" w:rsidP="00850815">
      <w:pPr>
        <w:numPr>
          <w:ilvl w:val="0"/>
          <w:numId w:val="4"/>
        </w:numPr>
        <w:suppressAutoHyphens w:val="0"/>
        <w:rPr>
          <w:i/>
          <w:sz w:val="20"/>
          <w:szCs w:val="20"/>
        </w:rPr>
      </w:pPr>
      <w:r w:rsidRPr="00850815">
        <w:rPr>
          <w:sz w:val="20"/>
          <w:szCs w:val="20"/>
        </w:rPr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5" w:history="1">
        <w:r w:rsidRPr="00850815">
          <w:rPr>
            <w:rStyle w:val="Hyperlink"/>
            <w:i/>
            <w:sz w:val="20"/>
            <w:szCs w:val="20"/>
          </w:rPr>
          <w:t>http://fgosreestr.ru/node/2067</w:t>
        </w:r>
      </w:hyperlink>
      <w:r w:rsidRPr="00850815">
        <w:rPr>
          <w:rStyle w:val="Hyperlink"/>
          <w:i/>
          <w:sz w:val="20"/>
          <w:szCs w:val="20"/>
        </w:rPr>
        <w:t xml:space="preserve"> </w:t>
      </w:r>
      <w:r w:rsidRPr="00850815">
        <w:rPr>
          <w:sz w:val="20"/>
          <w:szCs w:val="20"/>
        </w:rPr>
        <w:t>).</w:t>
      </w:r>
    </w:p>
    <w:p w:rsidR="005C5675" w:rsidRPr="00850815" w:rsidRDefault="005C5675" w:rsidP="00850815">
      <w:pPr>
        <w:numPr>
          <w:ilvl w:val="0"/>
          <w:numId w:val="4"/>
        </w:numPr>
        <w:suppressAutoHyphens w:val="0"/>
        <w:rPr>
          <w:sz w:val="20"/>
          <w:szCs w:val="20"/>
        </w:rPr>
      </w:pPr>
      <w:r w:rsidRPr="00850815">
        <w:rPr>
          <w:sz w:val="20"/>
          <w:szCs w:val="20"/>
        </w:rPr>
        <w:t>Авторская программа  «Физическая культура. Рабочие программы. Предметная линия учебников А. П. Матвеева. 1—4 классы: пособие для учителей общеобразовательных учреждений» автора А. П. Матвеева, издательство  «Просвещение», Москва, 2011 г.</w:t>
      </w:r>
    </w:p>
    <w:p w:rsidR="005C5675" w:rsidRPr="00850815" w:rsidRDefault="005C5675" w:rsidP="00850815">
      <w:pPr>
        <w:pStyle w:val="NoSpacing"/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850815">
        <w:rPr>
          <w:sz w:val="20"/>
          <w:szCs w:val="20"/>
        </w:rPr>
        <w:t>Федеральный перечень учебников, рекомендованных к использованию в образовательных учреждениях, реализующих образовательные программы общего образования в 2018-2019 учебном году;</w:t>
      </w:r>
      <w:r w:rsidRPr="0085081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C5675" w:rsidRPr="004C1AB8" w:rsidRDefault="005C5675" w:rsidP="004C1AB8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C1AB8">
        <w:rPr>
          <w:rFonts w:ascii="Arial" w:hAnsi="Arial" w:cs="Arial"/>
          <w:b/>
          <w:color w:val="000000"/>
          <w:sz w:val="20"/>
          <w:szCs w:val="20"/>
        </w:rPr>
        <w:t>Цели и задачи курса</w:t>
      </w:r>
    </w:p>
    <w:p w:rsidR="005C5675" w:rsidRPr="00850815" w:rsidRDefault="005C5675" w:rsidP="0099269D">
      <w:pPr>
        <w:ind w:firstLine="624"/>
        <w:rPr>
          <w:sz w:val="20"/>
          <w:szCs w:val="20"/>
        </w:rPr>
      </w:pPr>
      <w:r w:rsidRPr="00850815">
        <w:rPr>
          <w:sz w:val="20"/>
          <w:szCs w:val="20"/>
        </w:rPr>
        <w:t>Целью учебной программы по физической культуре является формирование 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 Реализация данной цели обеспечивается содержанием учебного предмета «Физическая культура», в качестве которого выступает физкультурная (двигательная) деятельность человека, ориентированная на укрепление и сохранение здоровья, развитие физических качеств и способностей, приобретение определенных знаний, двигательных навыков и умений.</w:t>
      </w:r>
    </w:p>
    <w:p w:rsidR="005C5675" w:rsidRPr="00850815" w:rsidRDefault="005C5675" w:rsidP="0099269D">
      <w:pPr>
        <w:ind w:firstLine="624"/>
        <w:rPr>
          <w:b/>
          <w:sz w:val="20"/>
          <w:szCs w:val="20"/>
        </w:rPr>
      </w:pPr>
      <w:r w:rsidRPr="00850815">
        <w:rPr>
          <w:sz w:val="20"/>
          <w:szCs w:val="20"/>
        </w:rPr>
        <w:t>Реализация цели учебной программы соотносится с решением следующих образовательных задач</w:t>
      </w:r>
      <w:r w:rsidRPr="00850815">
        <w:rPr>
          <w:b/>
          <w:sz w:val="20"/>
          <w:szCs w:val="20"/>
        </w:rPr>
        <w:t>:</w:t>
      </w:r>
    </w:p>
    <w:p w:rsidR="005C5675" w:rsidRPr="00850815" w:rsidRDefault="005C5675" w:rsidP="0099269D">
      <w:pPr>
        <w:numPr>
          <w:ilvl w:val="0"/>
          <w:numId w:val="1"/>
        </w:numPr>
        <w:suppressAutoHyphens w:val="0"/>
        <w:rPr>
          <w:b/>
          <w:sz w:val="20"/>
          <w:szCs w:val="20"/>
        </w:rPr>
      </w:pPr>
      <w:r w:rsidRPr="00850815">
        <w:rPr>
          <w:sz w:val="20"/>
          <w:szCs w:val="20"/>
        </w:rPr>
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5C5675" w:rsidRPr="00850815" w:rsidRDefault="005C5675" w:rsidP="0099269D">
      <w:pPr>
        <w:numPr>
          <w:ilvl w:val="0"/>
          <w:numId w:val="1"/>
        </w:numPr>
        <w:suppressAutoHyphens w:val="0"/>
        <w:rPr>
          <w:b/>
          <w:sz w:val="20"/>
          <w:szCs w:val="20"/>
        </w:rPr>
      </w:pPr>
      <w:r w:rsidRPr="00850815">
        <w:rPr>
          <w:sz w:val="20"/>
          <w:szCs w:val="20"/>
        </w:rPr>
        <w:t>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5C5675" w:rsidRPr="00850815" w:rsidRDefault="005C5675" w:rsidP="0099269D">
      <w:pPr>
        <w:numPr>
          <w:ilvl w:val="0"/>
          <w:numId w:val="1"/>
        </w:numPr>
        <w:suppressAutoHyphens w:val="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формирование общих представлений о физической культуре, ее значении в жизни человека, роли в  укреплении здоровья, физическом развитии и физической подготовленности;</w:t>
      </w:r>
    </w:p>
    <w:p w:rsidR="005C5675" w:rsidRPr="00850815" w:rsidRDefault="005C5675" w:rsidP="0099269D">
      <w:pPr>
        <w:numPr>
          <w:ilvl w:val="0"/>
          <w:numId w:val="1"/>
        </w:numPr>
        <w:suppressAutoHyphens w:val="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развитие</w:t>
      </w:r>
      <w:r w:rsidRPr="00850815">
        <w:rPr>
          <w:b/>
          <w:sz w:val="20"/>
          <w:szCs w:val="20"/>
        </w:rPr>
        <w:t xml:space="preserve"> </w:t>
      </w:r>
      <w:r w:rsidRPr="00850815">
        <w:rPr>
          <w:sz w:val="20"/>
          <w:szCs w:val="20"/>
        </w:rPr>
        <w:t>интереса к самостоятельным занятиям физическими упражнениями,    подвижным играм, формам активного отдыха и досуга;</w:t>
      </w:r>
    </w:p>
    <w:p w:rsidR="005C5675" w:rsidRPr="00850815" w:rsidRDefault="005C5675" w:rsidP="0099269D">
      <w:pPr>
        <w:numPr>
          <w:ilvl w:val="0"/>
          <w:numId w:val="1"/>
        </w:numPr>
        <w:suppressAutoHyphens w:val="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обучение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5C5675" w:rsidRPr="00850815" w:rsidRDefault="005C5675" w:rsidP="0099269D">
      <w:pPr>
        <w:ind w:firstLine="36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В число универсальных компетенций, формирующихся в начальной школе в процессе освоения учащимися предмета физкультурной деятельности с общеразвивающей направленностью, входят:</w:t>
      </w:r>
    </w:p>
    <w:p w:rsidR="005C5675" w:rsidRPr="00850815" w:rsidRDefault="005C5675" w:rsidP="0099269D">
      <w:pPr>
        <w:ind w:firstLine="36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- умение организовывать собственную деятельность, выбирать и использовать средства для достижения ее цели;</w:t>
      </w:r>
    </w:p>
    <w:p w:rsidR="005C5675" w:rsidRPr="00850815" w:rsidRDefault="005C5675" w:rsidP="0099269D">
      <w:pPr>
        <w:ind w:firstLine="36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- умение активно включаться в коллективную деятельность, взаимодействовать со сверстниками в достижении общих целей;</w:t>
      </w:r>
    </w:p>
    <w:p w:rsidR="005C5675" w:rsidRPr="00850815" w:rsidRDefault="005C5675" w:rsidP="0099269D">
      <w:pPr>
        <w:ind w:firstLine="360"/>
        <w:jc w:val="both"/>
        <w:rPr>
          <w:sz w:val="20"/>
          <w:szCs w:val="20"/>
        </w:rPr>
      </w:pPr>
      <w:r w:rsidRPr="00850815">
        <w:rPr>
          <w:sz w:val="20"/>
          <w:szCs w:val="20"/>
        </w:rPr>
        <w:t>- умение доносить информацию в доступной, эмоционально яркой форме в процессе общения и взаимодействия со сверстниками и взрослыми людьми.</w:t>
      </w:r>
    </w:p>
    <w:p w:rsidR="005C5675" w:rsidRPr="004C1AB8" w:rsidRDefault="005C5675" w:rsidP="004C1AB8">
      <w:pPr>
        <w:tabs>
          <w:tab w:val="left" w:pos="5130"/>
        </w:tabs>
        <w:ind w:right="-442"/>
        <w:jc w:val="center"/>
        <w:rPr>
          <w:b/>
          <w:sz w:val="20"/>
          <w:szCs w:val="20"/>
        </w:rPr>
      </w:pPr>
      <w:r w:rsidRPr="004C1AB8">
        <w:rPr>
          <w:b/>
          <w:sz w:val="20"/>
          <w:szCs w:val="20"/>
        </w:rPr>
        <w:t>Общая характеристика учебного предмета</w:t>
      </w:r>
    </w:p>
    <w:p w:rsidR="005C5675" w:rsidRPr="004C1AB8" w:rsidRDefault="005C5675" w:rsidP="004C1AB8">
      <w:pPr>
        <w:ind w:firstLine="851"/>
        <w:jc w:val="both"/>
        <w:rPr>
          <w:sz w:val="20"/>
          <w:szCs w:val="20"/>
        </w:rPr>
      </w:pPr>
      <w:r w:rsidRPr="004C1AB8">
        <w:rPr>
          <w:b/>
          <w:sz w:val="20"/>
          <w:szCs w:val="20"/>
        </w:rPr>
        <w:t xml:space="preserve"> </w:t>
      </w:r>
      <w:r w:rsidRPr="004C1AB8">
        <w:rPr>
          <w:sz w:val="20"/>
          <w:szCs w:val="20"/>
        </w:rPr>
        <w:t xml:space="preserve"> Предметом</w:t>
      </w:r>
      <w:r w:rsidRPr="004C1AB8">
        <w:rPr>
          <w:b/>
          <w:sz w:val="20"/>
          <w:szCs w:val="20"/>
        </w:rPr>
        <w:t xml:space="preserve"> </w:t>
      </w:r>
      <w:r w:rsidRPr="004C1AB8">
        <w:rPr>
          <w:sz w:val="20"/>
          <w:szCs w:val="20"/>
        </w:rPr>
        <w:t>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5C5675" w:rsidRPr="004C1AB8" w:rsidRDefault="005C5675" w:rsidP="004C1AB8">
      <w:pPr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 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 и освоенные способы (умения) осуществлять физкультурно-оздоровительную и спортивную деятельность. Базовым результатом образования в области физической культуры в начальной школе является освоение учащимися основ физической деятельности. </w:t>
      </w:r>
    </w:p>
    <w:p w:rsidR="005C5675" w:rsidRPr="004C1AB8" w:rsidRDefault="005C5675" w:rsidP="004C1AB8">
      <w:pPr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  Кроме того, предмет «Физическая культура» способствует развитию личностных качеств учащихся и является средством 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5C5675" w:rsidRPr="004C1AB8" w:rsidRDefault="005C5675" w:rsidP="004C1AB8">
      <w:pPr>
        <w:pStyle w:val="NormalWeb"/>
        <w:spacing w:before="0" w:after="0"/>
        <w:jc w:val="both"/>
        <w:rPr>
          <w:sz w:val="20"/>
          <w:szCs w:val="20"/>
        </w:rPr>
      </w:pPr>
      <w:r w:rsidRPr="004C1AB8">
        <w:rPr>
          <w:b/>
          <w:sz w:val="20"/>
          <w:szCs w:val="20"/>
        </w:rPr>
        <w:t>Универсальными компетенциями</w:t>
      </w:r>
      <w:r w:rsidRPr="004C1AB8">
        <w:rPr>
          <w:sz w:val="20"/>
          <w:szCs w:val="20"/>
        </w:rPr>
        <w:t xml:space="preserve"> учащихся на этапе начального образования по физической культуре являются:</w:t>
      </w:r>
    </w:p>
    <w:p w:rsidR="005C5675" w:rsidRPr="004C1AB8" w:rsidRDefault="005C5675" w:rsidP="004C1AB8">
      <w:pPr>
        <w:pStyle w:val="NormalWeb"/>
        <w:numPr>
          <w:ilvl w:val="0"/>
          <w:numId w:val="6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5C5675" w:rsidRPr="004C1AB8" w:rsidRDefault="005C5675" w:rsidP="004C1AB8">
      <w:pPr>
        <w:pStyle w:val="NormalWeb"/>
        <w:numPr>
          <w:ilvl w:val="0"/>
          <w:numId w:val="6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умения активно включаться в коллективную деятельность, взаимодействовать со сверстниками в достижении общих целей;</w:t>
      </w:r>
    </w:p>
    <w:p w:rsidR="005C5675" w:rsidRPr="004C1AB8" w:rsidRDefault="005C5675" w:rsidP="004C1AB8">
      <w:pPr>
        <w:pStyle w:val="NormalWeb"/>
        <w:numPr>
          <w:ilvl w:val="0"/>
          <w:numId w:val="6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5C5675" w:rsidRPr="004C1AB8" w:rsidRDefault="005C5675" w:rsidP="004C1AB8">
      <w:pPr>
        <w:tabs>
          <w:tab w:val="left" w:pos="851"/>
          <w:tab w:val="left" w:pos="993"/>
        </w:tabs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Система физического воспитания, объединяющая урочные, и внеклассные и внешкольные формы занятий физическими упражнениями и спортом, должна создавать максимально благоприятные условия для развития и саморазвития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C5675" w:rsidRPr="004C1AB8" w:rsidRDefault="005C5675" w:rsidP="004C1AB8">
      <w:pPr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  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C5675" w:rsidRPr="004C1AB8" w:rsidRDefault="005C5675" w:rsidP="004C1AB8">
      <w:pPr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Содержание программного материала состоит из двух основных частей: базовой и</w:t>
      </w:r>
      <w:r w:rsidRPr="004C1AB8">
        <w:rPr>
          <w:b/>
          <w:sz w:val="20"/>
          <w:szCs w:val="20"/>
        </w:rPr>
        <w:t xml:space="preserve"> </w:t>
      </w:r>
      <w:r w:rsidRPr="004C1AB8">
        <w:rPr>
          <w:sz w:val="20"/>
          <w:szCs w:val="20"/>
        </w:rPr>
        <w:t>вариативной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 молодой человек заниматься в будущем. Базовый</w:t>
      </w:r>
      <w:r w:rsidRPr="004C1AB8">
        <w:rPr>
          <w:b/>
          <w:sz w:val="20"/>
          <w:szCs w:val="20"/>
        </w:rPr>
        <w:t xml:space="preserve"> </w:t>
      </w:r>
      <w:r w:rsidRPr="004C1AB8">
        <w:rPr>
          <w:sz w:val="20"/>
          <w:szCs w:val="20"/>
        </w:rPr>
        <w:t>компонент составляет  основу общегосударственного стандарта общеобразовательной подготовки в сфере физической культуры и не зависит от региональных и индивидуальных особенностей ученика.</w:t>
      </w:r>
    </w:p>
    <w:p w:rsidR="005C5675" w:rsidRPr="004C1AB8" w:rsidRDefault="005C5675" w:rsidP="004C1AB8">
      <w:pPr>
        <w:pStyle w:val="NormalWeb"/>
        <w:spacing w:before="0" w:beforeAutospacing="0" w:after="0" w:afterAutospacing="0" w:line="240" w:lineRule="atLeast"/>
        <w:jc w:val="both"/>
        <w:rPr>
          <w:sz w:val="20"/>
          <w:szCs w:val="20"/>
        </w:rPr>
      </w:pPr>
      <w:r w:rsidRPr="004C1AB8">
        <w:rPr>
          <w:b/>
          <w:sz w:val="20"/>
          <w:szCs w:val="20"/>
        </w:rPr>
        <w:t xml:space="preserve">  </w:t>
      </w:r>
      <w:r w:rsidRPr="004C1AB8">
        <w:rPr>
          <w:sz w:val="20"/>
          <w:szCs w:val="20"/>
        </w:rPr>
        <w:t>Вариативная (дифференцированная) часть физической культуры обусловлена необходимостью учёта индивидуальных способностей детей, региональных национальных и местных особенностей работы школы.</w:t>
      </w:r>
    </w:p>
    <w:p w:rsidR="005C5675" w:rsidRPr="004C1AB8" w:rsidRDefault="005C5675" w:rsidP="004C1AB8">
      <w:pPr>
        <w:pStyle w:val="NormalWeb"/>
        <w:spacing w:before="0" w:beforeAutospacing="0" w:after="0" w:afterAutospacing="0" w:line="240" w:lineRule="atLeast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Программа обучения физической культуре направлена на:</w:t>
      </w:r>
    </w:p>
    <w:p w:rsidR="005C5675" w:rsidRPr="004C1AB8" w:rsidRDefault="005C5675" w:rsidP="004C1AB8">
      <w:pPr>
        <w:pStyle w:val="NormalWeb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(городские, малокомплектные и сельские школы);</w:t>
      </w:r>
    </w:p>
    <w:p w:rsidR="005C5675" w:rsidRPr="004C1AB8" w:rsidRDefault="005C5675" w:rsidP="004C1AB8">
      <w:pPr>
        <w:pStyle w:val="NormalWeb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5C5675" w:rsidRPr="004C1AB8" w:rsidRDefault="005C5675" w:rsidP="004C1AB8">
      <w:pPr>
        <w:pStyle w:val="NormalWeb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соблюдение дидактических правил «от известного к неизвестному» и «от простого к сложному», определяющих выбор и планирование учебного содержания по принципу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C5675" w:rsidRPr="004C1AB8" w:rsidRDefault="005C5675" w:rsidP="004C1AB8">
      <w:pPr>
        <w:pStyle w:val="NormalWeb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расширение межпредметных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5C5675" w:rsidRPr="004C1AB8" w:rsidRDefault="005C5675" w:rsidP="004C1AB8">
      <w:pPr>
        <w:pStyle w:val="NormalWeb"/>
        <w:numPr>
          <w:ilvl w:val="0"/>
          <w:numId w:val="5"/>
        </w:numPr>
        <w:suppressAutoHyphens/>
        <w:spacing w:before="0" w:beforeAutospacing="0" w:after="0" w:afterAutospacing="0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усиление оздоровительного эффекта, достигаемого в ходе активного применения школьниками освоенных знаний, способов выполнения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5C5675" w:rsidRPr="004C1AB8" w:rsidRDefault="005C5675" w:rsidP="004C1AB8">
      <w:pPr>
        <w:pStyle w:val="a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4C1AB8">
        <w:rPr>
          <w:rFonts w:ascii="Times New Roman" w:hAnsi="Times New Roman" w:cs="Times New Roman"/>
          <w:sz w:val="20"/>
          <w:szCs w:val="20"/>
        </w:rPr>
        <w:t>Рабочая программа определяет содержание и организацию образовательного процесса на ступени начального общего образования  и направлена на формирование общей культуры обучающихся, на их духовно-нравственное,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</w:p>
    <w:p w:rsidR="005C5675" w:rsidRPr="004C1AB8" w:rsidRDefault="005C5675" w:rsidP="004C1AB8">
      <w:pPr>
        <w:tabs>
          <w:tab w:val="left" w:pos="709"/>
        </w:tabs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5C5675" w:rsidRPr="004C1AB8" w:rsidRDefault="005C5675" w:rsidP="004C1AB8">
      <w:pPr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             Кроме того, программа содержит перечень зачетов</w:t>
      </w:r>
      <w:r w:rsidRPr="004C1AB8">
        <w:rPr>
          <w:i/>
          <w:sz w:val="20"/>
          <w:szCs w:val="20"/>
        </w:rPr>
        <w:t xml:space="preserve"> </w:t>
      </w:r>
      <w:r w:rsidRPr="004C1AB8">
        <w:rPr>
          <w:sz w:val="20"/>
          <w:szCs w:val="20"/>
        </w:rPr>
        <w:t>по каждому разделу.</w:t>
      </w:r>
    </w:p>
    <w:p w:rsidR="005C5675" w:rsidRPr="004C1AB8" w:rsidRDefault="005C5675" w:rsidP="004C1AB8">
      <w:pPr>
        <w:ind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C5675" w:rsidRPr="004C1AB8" w:rsidRDefault="005C5675" w:rsidP="004C1AB8">
      <w:pPr>
        <w:jc w:val="both"/>
        <w:rPr>
          <w:sz w:val="20"/>
          <w:szCs w:val="20"/>
        </w:rPr>
      </w:pPr>
      <w:r w:rsidRPr="004C1AB8">
        <w:rPr>
          <w:sz w:val="20"/>
          <w:szCs w:val="20"/>
        </w:rPr>
        <w:t xml:space="preserve">          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C5675" w:rsidRPr="004C1AB8" w:rsidRDefault="005C5675" w:rsidP="004C1AB8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4C1AB8">
        <w:rPr>
          <w:color w:val="000000"/>
          <w:sz w:val="20"/>
          <w:szCs w:val="20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:rsidR="005C5675" w:rsidRPr="004C1AB8" w:rsidRDefault="005C5675" w:rsidP="004C1AB8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4C1AB8">
        <w:rPr>
          <w:color w:val="000000"/>
          <w:sz w:val="20"/>
          <w:szCs w:val="20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5C5675" w:rsidRPr="004C1AB8" w:rsidRDefault="005C5675" w:rsidP="004C1AB8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4C1AB8">
        <w:rPr>
          <w:color w:val="000000"/>
          <w:sz w:val="20"/>
          <w:szCs w:val="20"/>
        </w:rPr>
        <w:t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контроля за физическим развитием и физической подготовленностью учащихся.</w:t>
      </w:r>
    </w:p>
    <w:p w:rsidR="005C5675" w:rsidRPr="004C1AB8" w:rsidRDefault="005C5675" w:rsidP="004C1AB8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4C1AB8">
        <w:rPr>
          <w:color w:val="000000"/>
          <w:sz w:val="20"/>
          <w:szCs w:val="20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:rsidR="005C5675" w:rsidRDefault="005C5675" w:rsidP="004C1AB8">
      <w:pPr>
        <w:pStyle w:val="NormalWeb"/>
        <w:shd w:val="clear" w:color="auto" w:fill="FFFFFF"/>
        <w:spacing w:before="0" w:beforeAutospacing="0" w:after="150" w:afterAutospacing="0"/>
        <w:jc w:val="center"/>
        <w:rPr>
          <w:b/>
          <w:spacing w:val="-4"/>
          <w:sz w:val="20"/>
          <w:szCs w:val="20"/>
          <w:lang w:eastAsia="ar-SA"/>
        </w:rPr>
      </w:pPr>
    </w:p>
    <w:p w:rsidR="005C5675" w:rsidRPr="004C1AB8" w:rsidRDefault="005C5675" w:rsidP="004C1AB8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C1AB8">
        <w:rPr>
          <w:b/>
          <w:spacing w:val="-4"/>
          <w:sz w:val="20"/>
          <w:szCs w:val="20"/>
          <w:lang w:eastAsia="ar-SA"/>
        </w:rPr>
        <w:t>Описание места предмета в учебном плане</w:t>
      </w:r>
    </w:p>
    <w:p w:rsidR="005C5675" w:rsidRPr="00850815" w:rsidRDefault="005C5675" w:rsidP="004C1AB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0"/>
          <w:szCs w:val="20"/>
        </w:rPr>
      </w:pPr>
      <w:r w:rsidRPr="00850815">
        <w:rPr>
          <w:rFonts w:ascii="Arial" w:hAnsi="Arial" w:cs="Arial"/>
          <w:color w:val="000000"/>
          <w:sz w:val="20"/>
          <w:szCs w:val="20"/>
        </w:rPr>
        <w:t>Курс «Физическая культура» изучается с 1 по 4 класс из рас</w:t>
      </w:r>
      <w:r w:rsidRPr="00850815">
        <w:rPr>
          <w:rFonts w:ascii="Arial" w:hAnsi="Arial" w:cs="Arial"/>
          <w:color w:val="000000"/>
          <w:sz w:val="20"/>
          <w:szCs w:val="20"/>
        </w:rPr>
        <w:softHyphen/>
        <w:t>чёта 3ч в неделю (всего 405ч): в 1 классе — 99ч, во 2 классе — 102ч, в 3 классе — 102ч, в 4 классе— 102ч. Третий час на препо</w:t>
      </w:r>
      <w:r w:rsidRPr="00850815">
        <w:rPr>
          <w:rFonts w:ascii="Arial" w:hAnsi="Arial" w:cs="Arial"/>
          <w:color w:val="000000"/>
          <w:sz w:val="20"/>
          <w:szCs w:val="20"/>
        </w:rPr>
        <w:softHyphen/>
        <w:t>давание учебного предмета «Физическая культура» был введён приказом Минобрнауки от 30 августа 2010г. №889. В прика</w:t>
      </w:r>
      <w:r w:rsidRPr="00850815">
        <w:rPr>
          <w:rFonts w:ascii="Arial" w:hAnsi="Arial" w:cs="Arial"/>
          <w:color w:val="000000"/>
          <w:sz w:val="20"/>
          <w:szCs w:val="20"/>
        </w:rPr>
        <w:softHyphen/>
        <w:t>зе было указано: «Третий час учебного предмета «Физическая культура» использовать на увеличение двигательной активно</w:t>
      </w:r>
      <w:r w:rsidRPr="00850815">
        <w:rPr>
          <w:rFonts w:ascii="Arial" w:hAnsi="Arial" w:cs="Arial"/>
          <w:color w:val="000000"/>
          <w:sz w:val="20"/>
          <w:szCs w:val="20"/>
        </w:rPr>
        <w:softHyphen/>
        <w:t>сти и развитие физических качеств обучающихся, внедрение современных систем физического воспитания». Рабочая программа рассчитана на 405 ч на четыре года обу</w:t>
      </w:r>
      <w:r w:rsidRPr="00850815">
        <w:rPr>
          <w:rFonts w:ascii="Arial" w:hAnsi="Arial" w:cs="Arial"/>
          <w:color w:val="000000"/>
          <w:sz w:val="20"/>
          <w:szCs w:val="20"/>
        </w:rPr>
        <w:softHyphen/>
        <w:t>чения (по З часа в неделю).</w:t>
      </w:r>
    </w:p>
    <w:p w:rsidR="005C5675" w:rsidRPr="004C1AB8" w:rsidRDefault="005C5675" w:rsidP="004C1AB8">
      <w:pPr>
        <w:spacing w:line="240" w:lineRule="atLeast"/>
        <w:ind w:right="-442"/>
        <w:jc w:val="center"/>
        <w:rPr>
          <w:b/>
          <w:sz w:val="20"/>
          <w:szCs w:val="20"/>
        </w:rPr>
      </w:pPr>
      <w:r w:rsidRPr="004C1AB8">
        <w:rPr>
          <w:b/>
          <w:spacing w:val="10"/>
          <w:sz w:val="20"/>
          <w:szCs w:val="20"/>
        </w:rPr>
        <w:t>Описание ценностных ориентиров содержания учебного предмета</w:t>
      </w:r>
      <w:r w:rsidRPr="004C1AB8">
        <w:rPr>
          <w:b/>
          <w:sz w:val="20"/>
          <w:szCs w:val="20"/>
        </w:rPr>
        <w:t>.</w:t>
      </w:r>
    </w:p>
    <w:p w:rsidR="005C5675" w:rsidRPr="004C1AB8" w:rsidRDefault="005C5675" w:rsidP="004C1AB8">
      <w:pPr>
        <w:spacing w:line="240" w:lineRule="atLeast"/>
        <w:ind w:right="-442" w:firstLine="851"/>
        <w:jc w:val="both"/>
        <w:rPr>
          <w:sz w:val="20"/>
          <w:szCs w:val="20"/>
        </w:rPr>
      </w:pPr>
      <w:r w:rsidRPr="004C1AB8">
        <w:rPr>
          <w:sz w:val="20"/>
          <w:szCs w:val="20"/>
        </w:rPr>
        <w:t>Содержание учебного предмета «Физическая культура» направлено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5C5675" w:rsidRDefault="005C5675" w:rsidP="004C1AB8">
      <w:pPr>
        <w:spacing w:line="240" w:lineRule="atLeast"/>
        <w:rPr>
          <w:sz w:val="20"/>
          <w:szCs w:val="20"/>
        </w:rPr>
      </w:pPr>
      <w:r w:rsidRPr="004C1AB8">
        <w:rPr>
          <w:i/>
          <w:iCs/>
          <w:sz w:val="20"/>
          <w:szCs w:val="20"/>
        </w:rPr>
        <w:t>Ценность жизни</w:t>
      </w:r>
      <w:r w:rsidRPr="004C1AB8">
        <w:rPr>
          <w:sz w:val="20"/>
          <w:szCs w:val="20"/>
        </w:rPr>
        <w:t xml:space="preserve"> – признание человеческой жизни величайшей ценностью, что реализуется в бережном отношении к другим людям и к прир</w:t>
      </w:r>
      <w:r w:rsidRPr="004C1AB8">
        <w:rPr>
          <w:sz w:val="20"/>
          <w:szCs w:val="20"/>
        </w:rPr>
        <w:t>о</w:t>
      </w:r>
      <w:r w:rsidRPr="004C1AB8">
        <w:rPr>
          <w:sz w:val="20"/>
          <w:szCs w:val="20"/>
        </w:rPr>
        <w:t>де.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 xml:space="preserve"> Ценность природы</w:t>
      </w:r>
      <w:r w:rsidRPr="004C1AB8">
        <w:rPr>
          <w:sz w:val="20"/>
          <w:szCs w:val="20"/>
        </w:rPr>
        <w:t xml:space="preserve"> основывается на общечеловеческой ценности жизни, на осознании себя частью природного мира - частью живой и неживой природы. Любовь к природе - это бережное отношение к ней как к среде обитания и выживания человека, а также переживание чу</w:t>
      </w:r>
      <w:r w:rsidRPr="004C1AB8">
        <w:rPr>
          <w:sz w:val="20"/>
          <w:szCs w:val="20"/>
        </w:rPr>
        <w:t>в</w:t>
      </w:r>
      <w:r w:rsidRPr="004C1AB8">
        <w:rPr>
          <w:sz w:val="20"/>
          <w:szCs w:val="20"/>
        </w:rPr>
        <w:t>ства красоты, гармонии, её совершенства, сохранение и приумножение её богатства.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 xml:space="preserve"> Ценность человека</w:t>
      </w:r>
      <w:r w:rsidRPr="004C1AB8">
        <w:rPr>
          <w:sz w:val="20"/>
          <w:szCs w:val="20"/>
        </w:rPr>
        <w:t xml:space="preserve"> как разумного существа, стремящегося к добру и самосовершенствов</w:t>
      </w:r>
      <w:r w:rsidRPr="004C1AB8">
        <w:rPr>
          <w:sz w:val="20"/>
          <w:szCs w:val="20"/>
        </w:rPr>
        <w:t>а</w:t>
      </w:r>
      <w:r w:rsidRPr="004C1AB8">
        <w:rPr>
          <w:sz w:val="20"/>
          <w:szCs w:val="20"/>
        </w:rPr>
        <w:t>нию, важность и необходимость соблюдения здорового образа жизни в единстве его составляющих: физического, психич</w:t>
      </w:r>
      <w:r w:rsidRPr="004C1AB8">
        <w:rPr>
          <w:sz w:val="20"/>
          <w:szCs w:val="20"/>
        </w:rPr>
        <w:t>е</w:t>
      </w:r>
      <w:r w:rsidRPr="004C1AB8">
        <w:rPr>
          <w:sz w:val="20"/>
          <w:szCs w:val="20"/>
        </w:rPr>
        <w:t xml:space="preserve">ского и социально-нравственного здоровья. 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добра</w:t>
      </w:r>
      <w:r w:rsidRPr="004C1AB8">
        <w:rPr>
          <w:sz w:val="20"/>
          <w:szCs w:val="20"/>
        </w:rPr>
        <w:t xml:space="preserve">  любви.(– направленность человека на развитие и с</w:t>
      </w:r>
      <w:r w:rsidRPr="004C1AB8">
        <w:rPr>
          <w:sz w:val="20"/>
          <w:szCs w:val="20"/>
        </w:rPr>
        <w:t>о</w:t>
      </w:r>
      <w:r w:rsidRPr="004C1AB8">
        <w:rPr>
          <w:sz w:val="20"/>
          <w:szCs w:val="20"/>
        </w:rPr>
        <w:t xml:space="preserve">хранение жизни, через сострадание и милосердие как проявление высшей человеческой способности 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истины</w:t>
      </w:r>
      <w:r w:rsidRPr="004C1AB8">
        <w:rPr>
          <w:sz w:val="20"/>
          <w:szCs w:val="20"/>
        </w:rPr>
        <w:t xml:space="preserve"> – это ценность научного познания как части культуры человечества, р</w:t>
      </w:r>
      <w:r w:rsidRPr="004C1AB8">
        <w:rPr>
          <w:sz w:val="20"/>
          <w:szCs w:val="20"/>
        </w:rPr>
        <w:t>а</w:t>
      </w:r>
      <w:r w:rsidRPr="004C1AB8">
        <w:rPr>
          <w:sz w:val="20"/>
          <w:szCs w:val="20"/>
        </w:rPr>
        <w:t xml:space="preserve">зума, понимания сущности бытия, мироздания. 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семьи</w:t>
      </w:r>
      <w:r w:rsidRPr="004C1AB8">
        <w:rPr>
          <w:sz w:val="20"/>
          <w:szCs w:val="20"/>
        </w:rPr>
        <w:t xml:space="preserve"> как первой и самой значимой для развития ребёнка социальной и образов</w:t>
      </w:r>
      <w:r w:rsidRPr="004C1AB8">
        <w:rPr>
          <w:sz w:val="20"/>
          <w:szCs w:val="20"/>
        </w:rPr>
        <w:t>а</w:t>
      </w:r>
      <w:r w:rsidRPr="004C1AB8">
        <w:rPr>
          <w:sz w:val="20"/>
          <w:szCs w:val="20"/>
        </w:rPr>
        <w:t>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</w:t>
      </w:r>
      <w:r w:rsidRPr="004C1AB8">
        <w:rPr>
          <w:sz w:val="20"/>
          <w:szCs w:val="20"/>
        </w:rPr>
        <w:t>е</w:t>
      </w:r>
      <w:r w:rsidRPr="004C1AB8">
        <w:rPr>
          <w:sz w:val="20"/>
          <w:szCs w:val="20"/>
        </w:rPr>
        <w:t xml:space="preserve">ства. 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труда и творчества</w:t>
      </w:r>
      <w:r w:rsidRPr="004C1AB8">
        <w:rPr>
          <w:sz w:val="20"/>
          <w:szCs w:val="20"/>
        </w:rPr>
        <w:t xml:space="preserve"> как естественного условия человеческой жизни, с</w:t>
      </w:r>
      <w:r w:rsidRPr="004C1AB8">
        <w:rPr>
          <w:sz w:val="20"/>
          <w:szCs w:val="20"/>
        </w:rPr>
        <w:t>о</w:t>
      </w:r>
      <w:r w:rsidRPr="004C1AB8">
        <w:rPr>
          <w:sz w:val="20"/>
          <w:szCs w:val="20"/>
        </w:rPr>
        <w:t xml:space="preserve">стояния нормального человеческого существования. </w:t>
      </w:r>
    </w:p>
    <w:p w:rsidR="005C5675" w:rsidRPr="004C1AB8" w:rsidRDefault="005C5675" w:rsidP="004C1AB8">
      <w:pPr>
        <w:spacing w:line="240" w:lineRule="atLeast"/>
        <w:rPr>
          <w:sz w:val="20"/>
          <w:szCs w:val="20"/>
        </w:rPr>
      </w:pPr>
      <w:r w:rsidRPr="004C1AB8">
        <w:rPr>
          <w:i/>
          <w:iCs/>
          <w:sz w:val="20"/>
          <w:szCs w:val="20"/>
        </w:rPr>
        <w:t>Ценность свободы</w:t>
      </w:r>
      <w:r w:rsidRPr="004C1AB8">
        <w:rPr>
          <w:sz w:val="20"/>
          <w:szCs w:val="20"/>
        </w:rPr>
        <w:t xml:space="preserve"> как свободы выбора человеком своих мыслей и п</w:t>
      </w:r>
      <w:r w:rsidRPr="004C1AB8">
        <w:rPr>
          <w:sz w:val="20"/>
          <w:szCs w:val="20"/>
        </w:rPr>
        <w:t>о</w:t>
      </w:r>
      <w:r w:rsidRPr="004C1AB8">
        <w:rPr>
          <w:sz w:val="20"/>
          <w:szCs w:val="20"/>
        </w:rPr>
        <w:t>ступков образа жизни, но свободы, естественно ограниченной нормами, правилами, законами общества, членом которого всегда по всей социал</w:t>
      </w:r>
      <w:r w:rsidRPr="004C1AB8">
        <w:rPr>
          <w:sz w:val="20"/>
          <w:szCs w:val="20"/>
        </w:rPr>
        <w:t>ь</w:t>
      </w:r>
      <w:r w:rsidRPr="004C1AB8">
        <w:rPr>
          <w:sz w:val="20"/>
          <w:szCs w:val="20"/>
        </w:rPr>
        <w:t>ной сути является человек.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социальной солидарности</w:t>
      </w:r>
      <w:r w:rsidRPr="004C1AB8">
        <w:rPr>
          <w:sz w:val="20"/>
          <w:szCs w:val="20"/>
        </w:rPr>
        <w:t xml:space="preserve"> как признание прав и свобод человека, обладание чу</w:t>
      </w:r>
      <w:r w:rsidRPr="004C1AB8">
        <w:rPr>
          <w:sz w:val="20"/>
          <w:szCs w:val="20"/>
        </w:rPr>
        <w:t>в</w:t>
      </w:r>
      <w:r w:rsidRPr="004C1AB8">
        <w:rPr>
          <w:sz w:val="20"/>
          <w:szCs w:val="20"/>
        </w:rPr>
        <w:t xml:space="preserve">ствами справедливости, милосердия, чести, достоинства по отношению к себе и к другим людям. 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гражданственности</w:t>
      </w:r>
      <w:r w:rsidRPr="004C1AB8">
        <w:rPr>
          <w:sz w:val="20"/>
          <w:szCs w:val="20"/>
        </w:rPr>
        <w:t xml:space="preserve"> – осознание человеком себя как члена общества, н</w:t>
      </w:r>
      <w:r w:rsidRPr="004C1AB8">
        <w:rPr>
          <w:sz w:val="20"/>
          <w:szCs w:val="20"/>
        </w:rPr>
        <w:t>а</w:t>
      </w:r>
      <w:r w:rsidRPr="004C1AB8">
        <w:rPr>
          <w:sz w:val="20"/>
          <w:szCs w:val="20"/>
        </w:rPr>
        <w:t>рода, представителя страны и государства.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патриотизма</w:t>
      </w:r>
      <w:r w:rsidRPr="004C1AB8">
        <w:rPr>
          <w:sz w:val="20"/>
          <w:szCs w:val="20"/>
        </w:rPr>
        <w:t xml:space="preserve"> - одно из проявлений духовной зрелости человека, выража</w:t>
      </w:r>
      <w:r w:rsidRPr="004C1AB8">
        <w:rPr>
          <w:sz w:val="20"/>
          <w:szCs w:val="20"/>
        </w:rPr>
        <w:t>ю</w:t>
      </w:r>
      <w:r w:rsidRPr="004C1AB8">
        <w:rPr>
          <w:sz w:val="20"/>
          <w:szCs w:val="20"/>
        </w:rPr>
        <w:t>щееся в любви к России, народу, малой родине, в осознанном желании служить Отеч</w:t>
      </w:r>
      <w:r w:rsidRPr="004C1AB8">
        <w:rPr>
          <w:sz w:val="20"/>
          <w:szCs w:val="20"/>
        </w:rPr>
        <w:t>е</w:t>
      </w:r>
      <w:r w:rsidRPr="004C1AB8">
        <w:rPr>
          <w:sz w:val="20"/>
          <w:szCs w:val="20"/>
        </w:rPr>
        <w:t xml:space="preserve">ству. </w:t>
      </w:r>
      <w:r w:rsidRPr="004C1AB8">
        <w:rPr>
          <w:sz w:val="20"/>
          <w:szCs w:val="20"/>
        </w:rPr>
        <w:br/>
      </w:r>
      <w:r w:rsidRPr="004C1AB8">
        <w:rPr>
          <w:i/>
          <w:iCs/>
          <w:sz w:val="20"/>
          <w:szCs w:val="20"/>
        </w:rPr>
        <w:t>Ценность человечества</w:t>
      </w:r>
      <w:r w:rsidRPr="004C1AB8">
        <w:rPr>
          <w:sz w:val="20"/>
          <w:szCs w:val="20"/>
        </w:rPr>
        <w:t xml:space="preserve"> -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5C5675" w:rsidRDefault="005C5675" w:rsidP="0099269D">
      <w:pPr>
        <w:pStyle w:val="NoSpacing1"/>
        <w:ind w:firstLine="360"/>
        <w:jc w:val="both"/>
        <w:rPr>
          <w:color w:val="000000"/>
          <w:sz w:val="20"/>
          <w:szCs w:val="20"/>
        </w:rPr>
      </w:pPr>
    </w:p>
    <w:p w:rsidR="005C5675" w:rsidRPr="00850815" w:rsidRDefault="005C5675" w:rsidP="0099269D">
      <w:pPr>
        <w:pStyle w:val="NoSpacing1"/>
        <w:ind w:firstLine="360"/>
        <w:jc w:val="both"/>
        <w:rPr>
          <w:sz w:val="20"/>
          <w:szCs w:val="20"/>
        </w:rPr>
      </w:pPr>
      <w:r w:rsidRPr="00850815">
        <w:rPr>
          <w:color w:val="000000"/>
          <w:sz w:val="20"/>
          <w:szCs w:val="20"/>
        </w:rPr>
        <w:t>Рабочая программа включает разделы:</w:t>
      </w:r>
    </w:p>
    <w:p w:rsidR="005C5675" w:rsidRPr="00850815" w:rsidRDefault="005C5675" w:rsidP="0099269D">
      <w:pPr>
        <w:pStyle w:val="NoSpacing1"/>
        <w:ind w:left="720"/>
        <w:jc w:val="both"/>
        <w:rPr>
          <w:color w:val="000000"/>
          <w:sz w:val="20"/>
          <w:szCs w:val="20"/>
        </w:rPr>
      </w:pPr>
      <w:r w:rsidRPr="00850815">
        <w:rPr>
          <w:color w:val="000000"/>
          <w:sz w:val="20"/>
          <w:szCs w:val="20"/>
        </w:rPr>
        <w:t>1. Личностные, метапредметные и предметные результаты освоения учебного предмета.</w:t>
      </w:r>
    </w:p>
    <w:p w:rsidR="005C5675" w:rsidRPr="00850815" w:rsidRDefault="005C5675" w:rsidP="0099269D">
      <w:pPr>
        <w:pStyle w:val="NoSpacing1"/>
        <w:ind w:left="720"/>
        <w:jc w:val="both"/>
        <w:rPr>
          <w:color w:val="000000"/>
          <w:sz w:val="20"/>
          <w:szCs w:val="20"/>
        </w:rPr>
      </w:pPr>
      <w:r w:rsidRPr="00850815">
        <w:rPr>
          <w:color w:val="000000"/>
          <w:sz w:val="20"/>
          <w:szCs w:val="20"/>
        </w:rPr>
        <w:t>2. Содержание учебного предмета.</w:t>
      </w:r>
    </w:p>
    <w:p w:rsidR="005C5675" w:rsidRPr="00850815" w:rsidRDefault="005C5675" w:rsidP="0099269D">
      <w:pPr>
        <w:pStyle w:val="NoSpacing1"/>
        <w:ind w:left="720"/>
        <w:jc w:val="both"/>
        <w:rPr>
          <w:color w:val="000000"/>
          <w:sz w:val="20"/>
          <w:szCs w:val="20"/>
        </w:rPr>
      </w:pPr>
      <w:r w:rsidRPr="00850815">
        <w:rPr>
          <w:color w:val="000000"/>
          <w:sz w:val="20"/>
          <w:szCs w:val="20"/>
        </w:rPr>
        <w:t>3. Календарно-тематическое планирование с определением основных видов учебной деятельности.</w:t>
      </w:r>
    </w:p>
    <w:p w:rsidR="005C5675" w:rsidRPr="00850815" w:rsidRDefault="005C5675" w:rsidP="0099269D">
      <w:pPr>
        <w:pStyle w:val="NoSpacing1"/>
        <w:ind w:left="720"/>
        <w:jc w:val="center"/>
        <w:rPr>
          <w:b/>
          <w:color w:val="000000"/>
          <w:sz w:val="20"/>
          <w:szCs w:val="20"/>
        </w:rPr>
      </w:pPr>
    </w:p>
    <w:p w:rsidR="005C5675" w:rsidRPr="000E0738" w:rsidRDefault="005C5675" w:rsidP="0099269D">
      <w:pPr>
        <w:pStyle w:val="NoSpacing1"/>
        <w:ind w:left="720"/>
        <w:jc w:val="center"/>
        <w:rPr>
          <w:b/>
          <w:color w:val="000000"/>
          <w:sz w:val="22"/>
          <w:szCs w:val="22"/>
        </w:rPr>
      </w:pPr>
    </w:p>
    <w:p w:rsidR="005C5675" w:rsidRPr="000E0738" w:rsidRDefault="005C5675" w:rsidP="0099269D">
      <w:pPr>
        <w:pStyle w:val="NoSpacing1"/>
        <w:ind w:left="720"/>
        <w:jc w:val="center"/>
        <w:rPr>
          <w:b/>
          <w:color w:val="000000"/>
          <w:sz w:val="22"/>
          <w:szCs w:val="22"/>
        </w:rPr>
      </w:pPr>
    </w:p>
    <w:p w:rsidR="005C5675" w:rsidRDefault="005C5675"/>
    <w:sectPr w:rsidR="005C5675" w:rsidSect="008508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/>
        <w:color w:val="auto"/>
      </w:rPr>
    </w:lvl>
  </w:abstractNum>
  <w:abstractNum w:abstractNumId="2">
    <w:nsid w:val="4321140B"/>
    <w:multiLevelType w:val="hybridMultilevel"/>
    <w:tmpl w:val="A7560F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E64B3C"/>
    <w:multiLevelType w:val="multilevel"/>
    <w:tmpl w:val="219A7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8810554"/>
    <w:multiLevelType w:val="multilevel"/>
    <w:tmpl w:val="406A9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269D"/>
    <w:rsid w:val="000E0738"/>
    <w:rsid w:val="00356AD0"/>
    <w:rsid w:val="00370AA8"/>
    <w:rsid w:val="003A6EB2"/>
    <w:rsid w:val="004C1AB8"/>
    <w:rsid w:val="00542F90"/>
    <w:rsid w:val="005C5675"/>
    <w:rsid w:val="007736D3"/>
    <w:rsid w:val="00850815"/>
    <w:rsid w:val="0099269D"/>
    <w:rsid w:val="00AB3117"/>
    <w:rsid w:val="00AB45B4"/>
    <w:rsid w:val="00D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69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basedOn w:val="Normal"/>
    <w:link w:val="NoSpacingChar"/>
    <w:uiPriority w:val="99"/>
    <w:rsid w:val="0099269D"/>
  </w:style>
  <w:style w:type="character" w:customStyle="1" w:styleId="NoSpacingChar">
    <w:name w:val="No Spacing Char"/>
    <w:basedOn w:val="DefaultParagraphFont"/>
    <w:link w:val="NoSpacing1"/>
    <w:uiPriority w:val="99"/>
    <w:locked/>
    <w:rsid w:val="0099269D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AB45B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istParagraph1">
    <w:name w:val="List Paragraph1"/>
    <w:basedOn w:val="Normal"/>
    <w:uiPriority w:val="99"/>
    <w:rsid w:val="00850815"/>
    <w:pPr>
      <w:suppressAutoHyphens w:val="0"/>
      <w:ind w:left="720"/>
      <w:contextualSpacing/>
    </w:pPr>
    <w:rPr>
      <w:lang w:eastAsia="ru-RU"/>
    </w:rPr>
  </w:style>
  <w:style w:type="paragraph" w:styleId="NoSpacing">
    <w:name w:val="No Spacing"/>
    <w:uiPriority w:val="99"/>
    <w:qFormat/>
    <w:rsid w:val="00850815"/>
    <w:rPr>
      <w:lang w:eastAsia="en-US"/>
    </w:rPr>
  </w:style>
  <w:style w:type="character" w:styleId="Hyperlink">
    <w:name w:val="Hyperlink"/>
    <w:basedOn w:val="DefaultParagraphFont"/>
    <w:uiPriority w:val="99"/>
    <w:rsid w:val="00850815"/>
    <w:rPr>
      <w:rFonts w:cs="Times New Roman"/>
      <w:color w:val="0000FF"/>
      <w:u w:val="single"/>
    </w:rPr>
  </w:style>
  <w:style w:type="paragraph" w:customStyle="1" w:styleId="a">
    <w:name w:val="Абзац списка"/>
    <w:basedOn w:val="Normal"/>
    <w:uiPriority w:val="99"/>
    <w:rsid w:val="004C1AB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31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reestr.ru/node/20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3</Pages>
  <Words>2186</Words>
  <Characters>12463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2019-02-01T07:46:00Z</dcterms:created>
  <dcterms:modified xsi:type="dcterms:W3CDTF">2019-02-01T16:54:00Z</dcterms:modified>
</cp:coreProperties>
</file>