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</w:t>
      </w:r>
      <w:r w:rsidR="00371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БЮДЖЕТНОЕ</w:t>
      </w: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ОБЩЕОБРАЗОВАТЕЛЬНОЕ УЧРЕЖДЕНИЕ</w:t>
      </w:r>
    </w:p>
    <w:p w:rsid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ПЯТНИЦКАЯ ОСНОВНАЯ ШКОЛА</w:t>
      </w:r>
    </w:p>
    <w:p w:rsid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5614"/>
        <w:gridCol w:w="3806"/>
      </w:tblGrid>
      <w:tr w:rsidR="004E5B04" w:rsidRPr="004E5B04" w:rsidTr="004E5B04">
        <w:tc>
          <w:tcPr>
            <w:tcW w:w="5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5B04" w:rsidRPr="004E5B04" w:rsidRDefault="004E5B04" w:rsidP="004E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В.Н.Серебряков</w:t>
            </w:r>
          </w:p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5B04" w:rsidRPr="004E5B04" w:rsidRDefault="004E5B04" w:rsidP="004E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№.</w:t>
            </w:r>
          </w:p>
          <w:p w:rsidR="004E5B04" w:rsidRPr="004E5B04" w:rsidRDefault="004E5B04" w:rsidP="004E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о проведении процедуры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4E5B0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      </w:t>
      </w: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Настоящее   Положение о проведении процедуры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(далее Положение)    устанавливает    порядок    проведения муниципальным обще образовательным учреждением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Пятницкой основной общеобразовательной  школой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Настоящее  Положение  определяет основные нормы и принципы проведения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7199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Пятницкой ОШ.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Положение  разработано  в соответствии с приказом Министерства образования и 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>науки РФ  от 14.06.2013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462 «Об утверждении Порядка проведения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организаций» и в целях обеспечения исполнения государственной функции осуществления  контроля качества образования, в том числе качества подготовки обучающихся и выпускников в соответствии с федеральными государственными образовательными стандартами или федеральными государственными требованиями  в образовательных учреждениях по всем реализуемым  ими образовательным программам;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>  а также в рамках процедуры государственной аккредитации.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Самообследование</w:t>
      </w:r>
      <w:proofErr w:type="spellEnd"/>
      <w:r w:rsidRPr="004E5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-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процедура оценивания. Процесс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- это познавательная  деятельность учителей, учащихся и руководителей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руководителей. 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1.1.Цели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Целью   проведения  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  является     подготовка соответствующего  отчета  об  обеспечении школы   соответствующего уровня качества подготовки обучающихся и  выпускников  по    заявленным к государственной аккредитации образовательным программам в соответствии с федеральными    государственными     образовательными         стандартами (государственными  образовательными  стандартами  -  до  завершения их реализации   в   образовательном    учреждении),  а  также  о  выполнении   образовательным учреждением показателей деятельности, необходимых для определения типа и вида ОУ;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>  а также: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1) получение объективной информацию о состоянии образовательной деятельности;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2) установление степени соответствия фактического (реального) состояния образовательного процесса 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>планируемому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>  (прогнозируемому);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lastRenderedPageBreak/>
        <w:t> 3) разработка мер  коррекции, направленных  на предупреждение развития негативных явлений в образовательной системе школы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1.2.Задачи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4E5B04" w:rsidRPr="004E5B04" w:rsidRDefault="004E5B04" w:rsidP="004E5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1) установление степени проявления измеряемых качеств у объектов изучения и оценивания (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2) выявление наличия  или отсутствия динамики образовательной системы  школы в целом (или отдельных ее компонентов);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3) создание целостной системы оценочных характеристик педагогических процессов;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4) выявление положительных тенденций в объектах изучения и оценивания (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>, в образовательной системе  школы в целом, резервов ее развития;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5) установление причин возникновения и путей решения, выявленных в ходе изучения и оценивания (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) проблем;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) или действиями, относящимися к ним.</w:t>
      </w:r>
    </w:p>
    <w:p w:rsidR="004E5B04" w:rsidRPr="004E5B04" w:rsidRDefault="004E5B04" w:rsidP="004E5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 выполняет ряд функций:</w:t>
      </w:r>
    </w:p>
    <w:p w:rsidR="004E5B04" w:rsidRPr="004E5B04" w:rsidRDefault="004E5B04" w:rsidP="004E5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Symbol" w:eastAsia="Times New Roman" w:hAnsi="Symbol" w:cs="Times New Roman"/>
          <w:sz w:val="24"/>
          <w:szCs w:val="24"/>
        </w:rPr>
        <w:t>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Symbol" w:eastAsia="Times New Roman" w:hAnsi="Symbol" w:cs="Times New Roman"/>
          <w:sz w:val="24"/>
          <w:szCs w:val="24"/>
        </w:rPr>
        <w:t>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функция - выявление 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и оценивания нормативных и научно-обоснованных параметров, по которым осуществляется его оценка (самооценка);</w:t>
      </w:r>
    </w:p>
    <w:p w:rsidR="004E5B04" w:rsidRPr="004E5B04" w:rsidRDefault="004E5B04" w:rsidP="004E5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Symbol" w:eastAsia="Times New Roman" w:hAnsi="Symbol" w:cs="Times New Roman"/>
          <w:sz w:val="24"/>
          <w:szCs w:val="24"/>
        </w:rPr>
        <w:t>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4E5B04" w:rsidRPr="004E5B04" w:rsidRDefault="004E5B04" w:rsidP="004E5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1.4. Методы и критерии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- пассивные  (наблюдение, количественный и качественный анализ продуктов деятельности и т.п.);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>активные</w:t>
      </w:r>
      <w:proofErr w:type="gram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(мониторинг, анкетирование, собеседование, тестирование, социологический опрос).</w:t>
      </w:r>
    </w:p>
    <w:p w:rsidR="004E5B04" w:rsidRPr="004E5B04" w:rsidRDefault="004E5B04" w:rsidP="004E5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left="1080" w:right="-10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4E5B0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   </w:t>
      </w: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Организация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4E5B04" w:rsidRPr="004E5B04" w:rsidRDefault="004E5B04" w:rsidP="004E5B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Процедура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включает в себя следующие этапы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 1) планирование и подготовку работ по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 2) организацию и проведение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 3) обобщение полученных результатов и на их основе формирование отчета о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 школы;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 4) рассмотрение и утверждение отчета о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 на   заседании педагогического совета школы.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проведения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E5B04" w:rsidRPr="004E5B04" w:rsidRDefault="004E5B04" w:rsidP="004E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1 раз в год  по решению педагогического совета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Пятницкой ООШ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до 1 августа следующего за отчетным учебным годом. Директор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школы издает приказ о порядке, сроках проведения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и составе комиссии. 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    Основной формой проведения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является школьный мониторинг качества образовательной подготовки обучающихся и  выпускников  по заявленным к государственной аккредитации школы образовательным программам в соответствии с федеральными    государственными     образовательными  стандартами.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лиц, привлекаемых для проведения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</w:t>
      </w:r>
    </w:p>
    <w:p w:rsidR="004E5B04" w:rsidRPr="004E5B04" w:rsidRDefault="004E5B04" w:rsidP="004E5B04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4E5B04" w:rsidRPr="004E5B04" w:rsidRDefault="004E5B04" w:rsidP="004E5B04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</w:t>
      </w:r>
    </w:p>
    <w:p w:rsidR="004E5B04" w:rsidRPr="004E5B04" w:rsidRDefault="004E5B04" w:rsidP="004E5B04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5B04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Председатель профсоюзного комитета</w:t>
      </w:r>
    </w:p>
    <w:p w:rsidR="004E5B04" w:rsidRPr="004E5B04" w:rsidRDefault="004E5B04" w:rsidP="004E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5B04" w:rsidRPr="004E5B04" w:rsidRDefault="004E5B04" w:rsidP="004E5B0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E5B0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     </w:t>
      </w:r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Осуществление процедуры </w:t>
      </w:r>
      <w:proofErr w:type="spellStart"/>
      <w:r w:rsidRPr="004E5B0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0A34EA" w:rsidRPr="00371998" w:rsidRDefault="004E5B04" w:rsidP="004E5B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    Процедура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направлениям, которые являются структурно-содержательными компонентами отчета о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sz w:val="24"/>
          <w:szCs w:val="24"/>
        </w:rPr>
        <w:t>Пятницкой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4EA">
        <w:rPr>
          <w:rFonts w:ascii="Times New Roman" w:eastAsia="Times New Roman" w:hAnsi="Times New Roman" w:cs="Times New Roman"/>
          <w:sz w:val="24"/>
          <w:szCs w:val="24"/>
        </w:rPr>
        <w:t>ООШ. </w:t>
      </w:r>
    </w:p>
    <w:p w:rsidR="000A34EA" w:rsidRPr="009B1FB7" w:rsidRDefault="009B1FB7" w:rsidP="000A34EA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7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организации. </w:t>
      </w:r>
    </w:p>
    <w:p w:rsidR="000A34EA" w:rsidRPr="009B1FB7" w:rsidRDefault="000A34EA" w:rsidP="000A34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1FB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E5B04" w:rsidRPr="009B1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1F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1FB7">
        <w:rPr>
          <w:rFonts w:ascii="Times New Roman" w:hAnsi="Times New Roman" w:cs="Times New Roman"/>
          <w:sz w:val="24"/>
          <w:szCs w:val="24"/>
        </w:rPr>
        <w:t xml:space="preserve">Результаты анализа, оценка образовательной деятельности: </w:t>
      </w:r>
    </w:p>
    <w:p w:rsidR="000A34EA" w:rsidRPr="009B1FB7" w:rsidRDefault="000A34EA" w:rsidP="000A34EA">
      <w:pPr>
        <w:pStyle w:val="Default"/>
      </w:pPr>
      <w:r w:rsidRPr="009B1FB7">
        <w:t xml:space="preserve">Раздел 1. Структура образовательного учреждения и система управления; </w:t>
      </w:r>
    </w:p>
    <w:p w:rsidR="00412578" w:rsidRDefault="000A34EA" w:rsidP="00412578">
      <w:pPr>
        <w:pStyle w:val="Default"/>
      </w:pPr>
      <w:r w:rsidRPr="009B1FB7">
        <w:t xml:space="preserve">Раздел 2. </w:t>
      </w:r>
      <w:r w:rsidR="00412578" w:rsidRPr="009B1FB7">
        <w:t>Качество кадрового обеспечения</w:t>
      </w:r>
      <w:r w:rsidR="00412578" w:rsidRPr="009501A5">
        <w:t>;</w:t>
      </w:r>
    </w:p>
    <w:p w:rsidR="00412578" w:rsidRPr="009501A5" w:rsidRDefault="00412578" w:rsidP="00412578">
      <w:pPr>
        <w:pStyle w:val="Default"/>
      </w:pPr>
      <w:r>
        <w:t>Раздел 3. О</w:t>
      </w:r>
      <w:r w:rsidRPr="009501A5">
        <w:t>рганизация учебного процесса;</w:t>
      </w:r>
    </w:p>
    <w:p w:rsidR="00412578" w:rsidRDefault="00412578" w:rsidP="00412578">
      <w:pPr>
        <w:pStyle w:val="Default"/>
      </w:pPr>
      <w:r>
        <w:t>Раздел 4</w:t>
      </w:r>
      <w:r w:rsidRPr="009501A5">
        <w:t xml:space="preserve">. </w:t>
      </w:r>
      <w:r>
        <w:t>С</w:t>
      </w:r>
      <w:r w:rsidRPr="009501A5">
        <w:t xml:space="preserve">одержание и качество подготовки </w:t>
      </w:r>
      <w:proofErr w:type="gramStart"/>
      <w:r w:rsidRPr="009501A5">
        <w:t>обучающихся</w:t>
      </w:r>
      <w:proofErr w:type="gramEnd"/>
      <w:r w:rsidRPr="009501A5">
        <w:t xml:space="preserve">; </w:t>
      </w:r>
    </w:p>
    <w:p w:rsidR="00412578" w:rsidRPr="009501A5" w:rsidRDefault="00412578" w:rsidP="00412578">
      <w:pPr>
        <w:pStyle w:val="Default"/>
      </w:pPr>
      <w:r>
        <w:t>Раздел 5. В</w:t>
      </w:r>
      <w:r w:rsidRPr="009501A5">
        <w:t>нутренняя система оценки качества образования;</w:t>
      </w:r>
    </w:p>
    <w:p w:rsidR="00412578" w:rsidRPr="009501A5" w:rsidRDefault="00412578" w:rsidP="00412578">
      <w:pPr>
        <w:pStyle w:val="Default"/>
      </w:pPr>
      <w:r>
        <w:t>Раздел 6</w:t>
      </w:r>
      <w:r w:rsidRPr="009501A5">
        <w:t xml:space="preserve">. </w:t>
      </w:r>
      <w:proofErr w:type="spellStart"/>
      <w:r w:rsidRPr="009501A5">
        <w:t>Востребованность</w:t>
      </w:r>
      <w:proofErr w:type="spellEnd"/>
      <w:r>
        <w:t xml:space="preserve"> </w:t>
      </w:r>
      <w:r w:rsidRPr="009501A5">
        <w:t xml:space="preserve"> выпускников; </w:t>
      </w:r>
    </w:p>
    <w:p w:rsidR="00412578" w:rsidRPr="009501A5" w:rsidRDefault="00412578" w:rsidP="00412578">
      <w:pPr>
        <w:pStyle w:val="Default"/>
      </w:pPr>
      <w:r>
        <w:t>Раздел 7</w:t>
      </w:r>
      <w:r w:rsidRPr="009501A5">
        <w:t xml:space="preserve">. </w:t>
      </w:r>
      <w:r>
        <w:t>К</w:t>
      </w:r>
      <w:r w:rsidRPr="009501A5">
        <w:t xml:space="preserve">ачество учебно-методического обеспечения, </w:t>
      </w:r>
      <w:proofErr w:type="spellStart"/>
      <w:proofErr w:type="gramStart"/>
      <w:r w:rsidRPr="009501A5">
        <w:t>библиотечно</w:t>
      </w:r>
      <w:proofErr w:type="spellEnd"/>
      <w:r w:rsidRPr="009501A5">
        <w:t>- информационного</w:t>
      </w:r>
      <w:proofErr w:type="gramEnd"/>
      <w:r w:rsidRPr="009501A5">
        <w:t xml:space="preserve"> обеспечения; </w:t>
      </w:r>
    </w:p>
    <w:p w:rsidR="00412578" w:rsidRPr="009501A5" w:rsidRDefault="00412578" w:rsidP="00412578">
      <w:pPr>
        <w:pStyle w:val="Default"/>
      </w:pPr>
      <w:r>
        <w:t>Раздел 8</w:t>
      </w:r>
      <w:r w:rsidRPr="009501A5">
        <w:t xml:space="preserve">. </w:t>
      </w:r>
      <w:r>
        <w:t>М</w:t>
      </w:r>
      <w:r w:rsidRPr="009501A5">
        <w:t xml:space="preserve">атериально-техническая база; </w:t>
      </w:r>
    </w:p>
    <w:p w:rsidR="000A34EA" w:rsidRPr="000A34EA" w:rsidRDefault="000A34EA" w:rsidP="000A34EA">
      <w:pPr>
        <w:pStyle w:val="Default"/>
      </w:pP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 школа  использует результаты мониторинга  качества  образования,  внутреннего  аудита,    общественной (общественно-профессиональной) аккредитации.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анализ всех представляемых к государственной аккредитации образовательных  программ  школы  в отношении соответствия содержания и качества  подготовки  обучающихся  и выпускников  требованиям  федеральных  государственных    образовательных стандартов (государственных образовательных стандартов - до завершения их реализации в образовательном учреждении), а также показателей деятельности образовательного учреждения, необходимых для определения его типа и вида.</w:t>
      </w:r>
      <w:proofErr w:type="gramEnd"/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Результаты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оформляются в виде публичного отчета (в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печатном и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электронном виде).</w:t>
      </w:r>
    </w:p>
    <w:p w:rsid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Результаты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>   рассматриваются на педагогическом совете М</w:t>
      </w:r>
      <w:r w:rsidR="0037199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Пятницкой ОШ. </w:t>
      </w:r>
    </w:p>
    <w:p w:rsidR="004E5B04" w:rsidRPr="004E5B04" w:rsidRDefault="004E5B0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директором школы и заверяется печатью организации. Отчет о  результатах   </w:t>
      </w:r>
      <w:proofErr w:type="spellStart"/>
      <w:r w:rsidRPr="004E5B0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E5B04">
        <w:rPr>
          <w:rFonts w:ascii="Times New Roman" w:eastAsia="Times New Roman" w:hAnsi="Times New Roman" w:cs="Times New Roman"/>
          <w:sz w:val="24"/>
          <w:szCs w:val="24"/>
        </w:rPr>
        <w:t xml:space="preserve"> размещается  на  официальном  сайте   муниципального образовательного      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Пятницкой ОШ </w:t>
      </w:r>
      <w:r w:rsidRPr="004E5B04">
        <w:rPr>
          <w:rFonts w:ascii="Times New Roman" w:eastAsia="Times New Roman" w:hAnsi="Times New Roman" w:cs="Times New Roman"/>
          <w:sz w:val="24"/>
          <w:szCs w:val="24"/>
        </w:rPr>
        <w:t>в информационно - телекоммуникационной сети "Интернет".</w:t>
      </w:r>
    </w:p>
    <w:p w:rsidR="004E5B04" w:rsidRPr="004E5B04" w:rsidRDefault="004E5B04" w:rsidP="004E5B0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</w:rPr>
      </w:pPr>
      <w:r w:rsidRPr="004E5B0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E5B04" w:rsidRPr="004E5B04" w:rsidSect="00C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3EB"/>
    <w:multiLevelType w:val="hybridMultilevel"/>
    <w:tmpl w:val="09FA1788"/>
    <w:lvl w:ilvl="0" w:tplc="43628A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B04"/>
    <w:rsid w:val="000A34EA"/>
    <w:rsid w:val="00287007"/>
    <w:rsid w:val="00371998"/>
    <w:rsid w:val="00412578"/>
    <w:rsid w:val="00483808"/>
    <w:rsid w:val="004E5B04"/>
    <w:rsid w:val="009B1FB7"/>
    <w:rsid w:val="00C4365C"/>
    <w:rsid w:val="00F4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B04"/>
    <w:rPr>
      <w:color w:val="0000FF"/>
      <w:u w:val="single"/>
    </w:rPr>
  </w:style>
  <w:style w:type="paragraph" w:customStyle="1" w:styleId="Default">
    <w:name w:val="Default"/>
    <w:rsid w:val="0048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3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Пятницкая ООШ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4</cp:lastModifiedBy>
  <cp:revision>8</cp:revision>
  <dcterms:created xsi:type="dcterms:W3CDTF">2015-05-17T17:19:00Z</dcterms:created>
  <dcterms:modified xsi:type="dcterms:W3CDTF">2019-01-31T10:17:00Z</dcterms:modified>
</cp:coreProperties>
</file>